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CDA28" w14:textId="1B9AA801" w:rsidR="008628F6" w:rsidRPr="00DB2C57" w:rsidRDefault="008628F6" w:rsidP="008628F6">
      <w:pPr>
        <w:pStyle w:val="PlainText"/>
        <w:rPr>
          <w:rFonts w:ascii="Arial" w:hAnsi="Arial" w:cs="Arial"/>
          <w:sz w:val="20"/>
          <w:szCs w:val="20"/>
        </w:rPr>
      </w:pPr>
      <w:r w:rsidRPr="00DB2C57">
        <w:rPr>
          <w:rFonts w:ascii="Arial" w:hAnsi="Arial" w:cs="Arial"/>
          <w:sz w:val="20"/>
          <w:szCs w:val="20"/>
        </w:rPr>
        <w:t xml:space="preserve">SUBJ: WELCOME ABOARD TO </w:t>
      </w:r>
      <w:r w:rsidR="00F37E81">
        <w:rPr>
          <w:rFonts w:ascii="Arial" w:hAnsi="Arial" w:cs="Arial"/>
          <w:sz w:val="20"/>
          <w:szCs w:val="20"/>
        </w:rPr>
        <w:t>SEVENTH COAST GUARD DISTRICT</w:t>
      </w:r>
      <w:r w:rsidR="004B5BB3">
        <w:rPr>
          <w:rFonts w:ascii="Arial" w:hAnsi="Arial" w:cs="Arial"/>
          <w:sz w:val="20"/>
          <w:szCs w:val="20"/>
        </w:rPr>
        <w:t xml:space="preserve">, </w:t>
      </w:r>
      <w:r w:rsidRPr="00DB2C57">
        <w:rPr>
          <w:rFonts w:ascii="Arial" w:hAnsi="Arial" w:cs="Arial"/>
          <w:sz w:val="20"/>
          <w:szCs w:val="20"/>
        </w:rPr>
        <w:t>USCG</w:t>
      </w:r>
    </w:p>
    <w:p w14:paraId="05D9E5E2" w14:textId="77777777" w:rsidR="008628F6" w:rsidRPr="00DB2C57" w:rsidRDefault="008628F6" w:rsidP="008628F6">
      <w:pPr>
        <w:pStyle w:val="PlainText"/>
        <w:rPr>
          <w:rFonts w:ascii="Arial" w:hAnsi="Arial" w:cs="Arial"/>
          <w:sz w:val="20"/>
          <w:szCs w:val="20"/>
        </w:rPr>
      </w:pPr>
      <w:r w:rsidRPr="00DB2C57">
        <w:rPr>
          <w:rFonts w:ascii="Arial" w:hAnsi="Arial" w:cs="Arial"/>
          <w:sz w:val="20"/>
          <w:szCs w:val="20"/>
        </w:rPr>
        <w:t xml:space="preserve">Ref: (a) Coast Guard Housing Manual, COMDTINST M11101.13 (series) </w:t>
      </w:r>
    </w:p>
    <w:p w14:paraId="1354CF2B" w14:textId="46998D22" w:rsidR="008628F6" w:rsidRPr="00DB2C57" w:rsidRDefault="008628F6" w:rsidP="008628F6">
      <w:pPr>
        <w:pStyle w:val="PlainText"/>
        <w:rPr>
          <w:rFonts w:ascii="Arial" w:hAnsi="Arial" w:cs="Arial"/>
          <w:sz w:val="20"/>
          <w:szCs w:val="20"/>
        </w:rPr>
      </w:pPr>
      <w:r w:rsidRPr="00DB2C57">
        <w:rPr>
          <w:rFonts w:ascii="Arial" w:hAnsi="Arial" w:cs="Arial"/>
          <w:sz w:val="20"/>
          <w:szCs w:val="20"/>
        </w:rPr>
        <w:t>1. Congratulations on your assignment to the Seventh Coast Guard District! You will be assigned to the D7 (</w:t>
      </w:r>
      <w:proofErr w:type="spellStart"/>
      <w:r w:rsidRPr="00DB2C57">
        <w:rPr>
          <w:rFonts w:ascii="Arial" w:hAnsi="Arial" w:cs="Arial"/>
          <w:sz w:val="20"/>
          <w:szCs w:val="20"/>
        </w:rPr>
        <w:t>d</w:t>
      </w:r>
      <w:r w:rsidRPr="004B5BB3">
        <w:rPr>
          <w:rFonts w:ascii="Arial" w:hAnsi="Arial" w:cs="Arial"/>
          <w:sz w:val="20"/>
          <w:szCs w:val="20"/>
          <w:highlight w:val="yellow"/>
        </w:rPr>
        <w:t>xxxx</w:t>
      </w:r>
      <w:proofErr w:type="spellEnd"/>
      <w:r w:rsidRPr="00DB2C57">
        <w:rPr>
          <w:rFonts w:ascii="Arial" w:hAnsi="Arial" w:cs="Arial"/>
          <w:sz w:val="20"/>
          <w:szCs w:val="20"/>
        </w:rPr>
        <w:t xml:space="preserve">) Division. The Seventh District is the most operationally intense and diverse district in the service, always full of challenges and rewards. I take great pride in the superb reputation the Coast Guard enjoys throughout the southeastern U.S. and across the Caribbean.  South Florida is home to a large Coast Guard population in addition to D7:  Sector Miami, Base Miami Beach, CEU Miami, AIRSTA Miami and several cutters and stations.  We look forward to you joining our talented team. My goal is to make this tour of duty the most enjoyable and satisfying tour in your Coast Guard career.  For more information on what we do at D7, </w:t>
      </w:r>
      <w:r w:rsidR="004B5BB3">
        <w:rPr>
          <w:rFonts w:ascii="Arial" w:hAnsi="Arial" w:cs="Arial"/>
          <w:sz w:val="20"/>
          <w:szCs w:val="20"/>
        </w:rPr>
        <w:t xml:space="preserve">visit </w:t>
      </w:r>
      <w:hyperlink r:id="rId5" w:history="1">
        <w:r w:rsidR="00B21328" w:rsidRPr="00087101">
          <w:rPr>
            <w:rStyle w:val="Hyperlink"/>
            <w:rFonts w:ascii="Arial" w:hAnsi="Arial" w:cs="Arial"/>
            <w:sz w:val="20"/>
            <w:szCs w:val="20"/>
          </w:rPr>
          <w:t>https://www.atlanticarea.uscg.mil/Our-Organization/District-7/</w:t>
        </w:r>
      </w:hyperlink>
      <w:r w:rsidR="00B21328">
        <w:rPr>
          <w:rFonts w:ascii="Arial" w:hAnsi="Arial" w:cs="Arial"/>
          <w:sz w:val="20"/>
          <w:szCs w:val="20"/>
        </w:rPr>
        <w:t xml:space="preserve">.  </w:t>
      </w:r>
      <w:r w:rsidRPr="00DB2C57">
        <w:rPr>
          <w:rFonts w:ascii="Arial" w:hAnsi="Arial" w:cs="Arial"/>
          <w:sz w:val="20"/>
          <w:szCs w:val="20"/>
        </w:rPr>
        <w:t xml:space="preserve">  </w:t>
      </w:r>
    </w:p>
    <w:p w14:paraId="379C63B6" w14:textId="703AB8DA" w:rsidR="008628F6" w:rsidRPr="00DB2C57" w:rsidRDefault="008628F6" w:rsidP="008628F6">
      <w:pPr>
        <w:pStyle w:val="PlainText"/>
        <w:rPr>
          <w:rFonts w:ascii="Arial" w:hAnsi="Arial" w:cs="Arial"/>
          <w:sz w:val="20"/>
          <w:szCs w:val="20"/>
        </w:rPr>
      </w:pPr>
      <w:r w:rsidRPr="00DB2C57">
        <w:rPr>
          <w:rFonts w:ascii="Arial" w:hAnsi="Arial" w:cs="Arial"/>
          <w:sz w:val="20"/>
          <w:szCs w:val="20"/>
        </w:rPr>
        <w:t xml:space="preserve">2. Sponsor:  Your sponsor is </w:t>
      </w:r>
      <w:r w:rsidRPr="004B5BB3">
        <w:rPr>
          <w:rFonts w:ascii="Arial" w:hAnsi="Arial" w:cs="Arial"/>
          <w:sz w:val="20"/>
          <w:szCs w:val="20"/>
          <w:highlight w:val="yellow"/>
        </w:rPr>
        <w:t>XXXX</w:t>
      </w:r>
      <w:r w:rsidRPr="00DB2C57">
        <w:rPr>
          <w:rFonts w:ascii="Arial" w:hAnsi="Arial" w:cs="Arial"/>
          <w:sz w:val="20"/>
          <w:szCs w:val="20"/>
        </w:rPr>
        <w:t>; you should hear from him/her soon. If you do not, he/she can be reached at (305) 415-</w:t>
      </w:r>
      <w:r w:rsidRPr="004B5BB3">
        <w:rPr>
          <w:rFonts w:ascii="Arial" w:hAnsi="Arial" w:cs="Arial"/>
          <w:sz w:val="20"/>
          <w:szCs w:val="20"/>
          <w:highlight w:val="yellow"/>
        </w:rPr>
        <w:t>xxx</w:t>
      </w:r>
      <w:r w:rsidRPr="00DB2C57">
        <w:rPr>
          <w:rFonts w:ascii="Arial" w:hAnsi="Arial" w:cs="Arial"/>
          <w:sz w:val="20"/>
          <w:szCs w:val="20"/>
        </w:rPr>
        <w:t xml:space="preserve"> or at </w:t>
      </w:r>
      <w:r w:rsidRPr="004B5BB3">
        <w:rPr>
          <w:rFonts w:ascii="Arial" w:hAnsi="Arial" w:cs="Arial"/>
          <w:sz w:val="20"/>
          <w:szCs w:val="20"/>
          <w:highlight w:val="yellow"/>
        </w:rPr>
        <w:t>xxxx</w:t>
      </w:r>
      <w:r w:rsidRPr="00DB2C57">
        <w:rPr>
          <w:rFonts w:ascii="Arial" w:hAnsi="Arial" w:cs="Arial"/>
          <w:sz w:val="20"/>
          <w:szCs w:val="20"/>
        </w:rPr>
        <w:t xml:space="preserve">@uscg.mil. </w:t>
      </w:r>
      <w:r w:rsidR="00B21328">
        <w:rPr>
          <w:rFonts w:ascii="Arial" w:hAnsi="Arial" w:cs="Arial"/>
          <w:sz w:val="20"/>
          <w:szCs w:val="20"/>
        </w:rPr>
        <w:t xml:space="preserve">Your sponsor will guide you through the check-in process and is your go-to source for information.  </w:t>
      </w:r>
      <w:r w:rsidRPr="00DB2C57">
        <w:rPr>
          <w:rFonts w:ascii="Arial" w:hAnsi="Arial" w:cs="Arial"/>
          <w:sz w:val="20"/>
          <w:szCs w:val="20"/>
        </w:rPr>
        <w:t xml:space="preserve">Your Yeoman Point of Contact is YN3 </w:t>
      </w:r>
      <w:r w:rsidR="00C45D22" w:rsidRPr="00DB2C57">
        <w:rPr>
          <w:rFonts w:ascii="Arial" w:hAnsi="Arial" w:cs="Arial"/>
          <w:sz w:val="20"/>
          <w:szCs w:val="20"/>
        </w:rPr>
        <w:t>Santiago-Stephens</w:t>
      </w:r>
      <w:r w:rsidRPr="00DB2C57">
        <w:rPr>
          <w:rFonts w:ascii="Arial" w:hAnsi="Arial" w:cs="Arial"/>
          <w:sz w:val="20"/>
          <w:szCs w:val="20"/>
        </w:rPr>
        <w:t>.  He can be reached at (305) 415-</w:t>
      </w:r>
      <w:r w:rsidR="00C45D22" w:rsidRPr="00DB2C57">
        <w:rPr>
          <w:rFonts w:ascii="Arial" w:hAnsi="Arial" w:cs="Arial"/>
          <w:sz w:val="20"/>
          <w:szCs w:val="20"/>
        </w:rPr>
        <w:t>6762</w:t>
      </w:r>
      <w:r w:rsidRPr="00DB2C57">
        <w:rPr>
          <w:rFonts w:ascii="Arial" w:hAnsi="Arial" w:cs="Arial"/>
          <w:sz w:val="20"/>
          <w:szCs w:val="20"/>
        </w:rPr>
        <w:t>.</w:t>
      </w:r>
    </w:p>
    <w:p w14:paraId="05AA14B6" w14:textId="1F8330B9" w:rsidR="008628F6" w:rsidRPr="00DB2C57" w:rsidRDefault="008628F6" w:rsidP="008628F6">
      <w:pPr>
        <w:pStyle w:val="PlainText"/>
        <w:rPr>
          <w:rFonts w:ascii="Arial" w:hAnsi="Arial" w:cs="Arial"/>
          <w:sz w:val="20"/>
          <w:szCs w:val="20"/>
        </w:rPr>
      </w:pPr>
      <w:r w:rsidRPr="00DB2C57">
        <w:rPr>
          <w:rFonts w:ascii="Arial" w:hAnsi="Arial" w:cs="Arial"/>
          <w:sz w:val="20"/>
          <w:szCs w:val="20"/>
        </w:rPr>
        <w:t xml:space="preserve">3. Security Clearance:  Your position requires that you have at least a Secret security clearance and a Government Travel Charge Card. Please check with your local security officer to ensure that all paperwork is completed prior to your arrival and transferred to CWO </w:t>
      </w:r>
      <w:r w:rsidR="00C45D22" w:rsidRPr="00DB2C57">
        <w:rPr>
          <w:rFonts w:ascii="Arial" w:hAnsi="Arial" w:cs="Arial"/>
          <w:sz w:val="20"/>
          <w:szCs w:val="20"/>
        </w:rPr>
        <w:t xml:space="preserve">Robert Crumley </w:t>
      </w:r>
      <w:r w:rsidRPr="00DB2C57">
        <w:rPr>
          <w:rFonts w:ascii="Arial" w:hAnsi="Arial" w:cs="Arial"/>
          <w:sz w:val="20"/>
          <w:szCs w:val="20"/>
        </w:rPr>
        <w:t>here at D7.</w:t>
      </w:r>
    </w:p>
    <w:p w14:paraId="68E94A8E" w14:textId="0F8553BC" w:rsidR="008628F6" w:rsidRPr="00DB2C57" w:rsidRDefault="008628F6" w:rsidP="008628F6">
      <w:pPr>
        <w:pStyle w:val="PlainText"/>
        <w:rPr>
          <w:rFonts w:ascii="Arial" w:hAnsi="Arial" w:cs="Arial"/>
          <w:sz w:val="20"/>
          <w:szCs w:val="20"/>
        </w:rPr>
      </w:pPr>
      <w:r w:rsidRPr="00DB2C57">
        <w:rPr>
          <w:rFonts w:ascii="Arial" w:hAnsi="Arial" w:cs="Arial"/>
          <w:sz w:val="20"/>
          <w:szCs w:val="20"/>
        </w:rPr>
        <w:t xml:space="preserve">4. Location:  The Seventh Coast Guard District is located in the </w:t>
      </w:r>
      <w:proofErr w:type="spellStart"/>
      <w:r w:rsidRPr="00DB2C57">
        <w:rPr>
          <w:rFonts w:ascii="Arial" w:hAnsi="Arial" w:cs="Arial"/>
          <w:sz w:val="20"/>
          <w:szCs w:val="20"/>
        </w:rPr>
        <w:t>Brickell</w:t>
      </w:r>
      <w:proofErr w:type="spellEnd"/>
      <w:r w:rsidRPr="00DB2C57">
        <w:rPr>
          <w:rFonts w:ascii="Arial" w:hAnsi="Arial" w:cs="Arial"/>
          <w:sz w:val="20"/>
          <w:szCs w:val="20"/>
        </w:rPr>
        <w:t xml:space="preserve"> Plaza Federal Building (BPFB), 909 SE 1st Avenue, Miami, FL. 33131. See the D7 </w:t>
      </w:r>
      <w:bookmarkStart w:id="0" w:name="_GoBack"/>
      <w:bookmarkEnd w:id="0"/>
      <w:r w:rsidRPr="00DB2C57">
        <w:rPr>
          <w:rFonts w:ascii="Arial" w:hAnsi="Arial" w:cs="Arial"/>
          <w:sz w:val="20"/>
          <w:szCs w:val="20"/>
        </w:rPr>
        <w:t xml:space="preserve">site at </w:t>
      </w:r>
      <w:hyperlink r:id="rId6" w:history="1">
        <w:r w:rsidR="0062424E" w:rsidRPr="001F4AF1">
          <w:rPr>
            <w:rStyle w:val="Hyperlink"/>
            <w:rFonts w:ascii="Arial" w:hAnsi="Arial" w:cs="Arial"/>
            <w:sz w:val="20"/>
            <w:szCs w:val="20"/>
          </w:rPr>
          <w:t>https://www.atlanticarea.uscg.mil/Our-Organization/District-7/</w:t>
        </w:r>
      </w:hyperlink>
      <w:r w:rsidR="0062424E">
        <w:rPr>
          <w:rFonts w:ascii="Arial" w:hAnsi="Arial" w:cs="Arial"/>
          <w:sz w:val="20"/>
          <w:szCs w:val="20"/>
        </w:rPr>
        <w:t xml:space="preserve"> </w:t>
      </w:r>
      <w:r w:rsidRPr="00DB2C57">
        <w:rPr>
          <w:rFonts w:ascii="Arial" w:hAnsi="Arial" w:cs="Arial"/>
          <w:sz w:val="20"/>
          <w:szCs w:val="20"/>
        </w:rPr>
        <w:t>for a map and directions to BPFB.  Parking is available within the building, however, traffic in the BPFB area and downtown Miami can be challenging due to the many</w:t>
      </w:r>
      <w:r w:rsidR="00DB2C57" w:rsidRPr="00DB2C57">
        <w:rPr>
          <w:rFonts w:ascii="Arial" w:hAnsi="Arial" w:cs="Arial"/>
          <w:sz w:val="20"/>
          <w:szCs w:val="20"/>
        </w:rPr>
        <w:t xml:space="preserve"> high-rise condos,</w:t>
      </w:r>
      <w:r w:rsidRPr="00DB2C57">
        <w:rPr>
          <w:rFonts w:ascii="Arial" w:hAnsi="Arial" w:cs="Arial"/>
          <w:sz w:val="20"/>
          <w:szCs w:val="20"/>
        </w:rPr>
        <w:t xml:space="preserve"> shops and restaurants in the immediate area.  </w:t>
      </w:r>
      <w:r w:rsidR="004B5BB3">
        <w:rPr>
          <w:rFonts w:ascii="Arial" w:hAnsi="Arial" w:cs="Arial"/>
          <w:sz w:val="20"/>
          <w:szCs w:val="20"/>
        </w:rPr>
        <w:t xml:space="preserve">Car-pooling and mass transit commuting is highly encouraged and subsidized.  </w:t>
      </w:r>
      <w:r w:rsidRPr="00DB2C57">
        <w:rPr>
          <w:rFonts w:ascii="Arial" w:hAnsi="Arial" w:cs="Arial"/>
          <w:sz w:val="20"/>
          <w:szCs w:val="20"/>
        </w:rPr>
        <w:t>For Mass Transit benefi</w:t>
      </w:r>
      <w:r w:rsidR="001944FE">
        <w:rPr>
          <w:rFonts w:ascii="Arial" w:hAnsi="Arial" w:cs="Arial"/>
          <w:sz w:val="20"/>
          <w:szCs w:val="20"/>
        </w:rPr>
        <w:t>ts information, please contact SN Clinton Carpenter</w:t>
      </w:r>
      <w:r w:rsidRPr="00DB2C57">
        <w:rPr>
          <w:rFonts w:ascii="Arial" w:hAnsi="Arial" w:cs="Arial"/>
          <w:sz w:val="20"/>
          <w:szCs w:val="20"/>
        </w:rPr>
        <w:t>, Base Miami Beach at (305) 535-</w:t>
      </w:r>
      <w:r w:rsidR="001944FE" w:rsidRPr="001944FE">
        <w:rPr>
          <w:rFonts w:ascii="Arial" w:hAnsi="Arial" w:cs="Arial"/>
          <w:sz w:val="20"/>
          <w:szCs w:val="20"/>
        </w:rPr>
        <w:t>4498</w:t>
      </w:r>
      <w:r w:rsidRPr="001944FE">
        <w:rPr>
          <w:rFonts w:ascii="Arial" w:hAnsi="Arial" w:cs="Arial"/>
          <w:sz w:val="20"/>
          <w:szCs w:val="20"/>
        </w:rPr>
        <w:t>.</w:t>
      </w:r>
      <w:r w:rsidRPr="00DB2C57">
        <w:rPr>
          <w:rFonts w:ascii="Arial" w:hAnsi="Arial" w:cs="Arial"/>
          <w:sz w:val="20"/>
          <w:szCs w:val="20"/>
        </w:rPr>
        <w:t xml:space="preserve">  </w:t>
      </w:r>
    </w:p>
    <w:p w14:paraId="58DE0B84" w14:textId="7D3267AF" w:rsidR="008628F6" w:rsidRPr="00DB2C57" w:rsidRDefault="008628F6" w:rsidP="008628F6">
      <w:pPr>
        <w:pStyle w:val="PlainText"/>
        <w:rPr>
          <w:rFonts w:ascii="Arial" w:hAnsi="Arial" w:cs="Arial"/>
          <w:sz w:val="20"/>
          <w:szCs w:val="20"/>
        </w:rPr>
      </w:pPr>
      <w:r w:rsidRPr="00DB2C57">
        <w:rPr>
          <w:rFonts w:ascii="Arial" w:hAnsi="Arial" w:cs="Arial"/>
          <w:sz w:val="20"/>
          <w:szCs w:val="20"/>
        </w:rPr>
        <w:t>5. Medical:  Medical and other support services are provided by the Deputy Commandant for Mission Support (DCMS) at</w:t>
      </w:r>
      <w:r w:rsidR="004B5BB3">
        <w:rPr>
          <w:rFonts w:ascii="Arial" w:hAnsi="Arial" w:cs="Arial"/>
          <w:sz w:val="20"/>
          <w:szCs w:val="20"/>
        </w:rPr>
        <w:t xml:space="preserve"> Base Miami Beach (BMB),</w:t>
      </w:r>
      <w:r w:rsidRPr="00DB2C57">
        <w:rPr>
          <w:rFonts w:ascii="Arial" w:hAnsi="Arial" w:cs="Arial"/>
          <w:sz w:val="20"/>
          <w:szCs w:val="20"/>
        </w:rPr>
        <w:t xml:space="preserve"> co-located with Sector Miami</w:t>
      </w:r>
      <w:r w:rsidR="004B5BB3">
        <w:rPr>
          <w:rFonts w:ascii="Arial" w:hAnsi="Arial" w:cs="Arial"/>
          <w:sz w:val="20"/>
          <w:szCs w:val="20"/>
        </w:rPr>
        <w:t xml:space="preserve">, </w:t>
      </w:r>
      <w:r w:rsidR="004B5BB3" w:rsidRPr="00DB2C57">
        <w:rPr>
          <w:rFonts w:ascii="Arial" w:hAnsi="Arial" w:cs="Arial"/>
          <w:sz w:val="20"/>
          <w:szCs w:val="20"/>
        </w:rPr>
        <w:t xml:space="preserve">15 minutes </w:t>
      </w:r>
      <w:r w:rsidR="004B5BB3">
        <w:rPr>
          <w:rFonts w:ascii="Arial" w:hAnsi="Arial" w:cs="Arial"/>
          <w:sz w:val="20"/>
          <w:szCs w:val="20"/>
        </w:rPr>
        <w:t>from BPFB</w:t>
      </w:r>
      <w:r w:rsidRPr="00DB2C57">
        <w:rPr>
          <w:rFonts w:ascii="Arial" w:hAnsi="Arial" w:cs="Arial"/>
          <w:sz w:val="20"/>
          <w:szCs w:val="20"/>
        </w:rPr>
        <w:t xml:space="preserve">.  You are reminded to enroll or transfer </w:t>
      </w:r>
      <w:r w:rsidR="004B5BB3">
        <w:rPr>
          <w:rFonts w:ascii="Arial" w:hAnsi="Arial" w:cs="Arial"/>
          <w:sz w:val="20"/>
          <w:szCs w:val="20"/>
        </w:rPr>
        <w:t xml:space="preserve">your </w:t>
      </w:r>
      <w:r w:rsidRPr="00DB2C57">
        <w:rPr>
          <w:rFonts w:ascii="Arial" w:hAnsi="Arial" w:cs="Arial"/>
          <w:sz w:val="20"/>
          <w:szCs w:val="20"/>
        </w:rPr>
        <w:t>Tricare benefits</w:t>
      </w:r>
      <w:r w:rsidR="004B5BB3">
        <w:rPr>
          <w:rFonts w:ascii="Arial" w:hAnsi="Arial" w:cs="Arial"/>
          <w:sz w:val="20"/>
          <w:szCs w:val="20"/>
        </w:rPr>
        <w:t xml:space="preserve"> for you and your dependents as soon as you arrive in South Florida in order </w:t>
      </w:r>
      <w:r w:rsidRPr="00DB2C57">
        <w:rPr>
          <w:rFonts w:ascii="Arial" w:hAnsi="Arial" w:cs="Arial"/>
          <w:sz w:val="20"/>
          <w:szCs w:val="20"/>
        </w:rPr>
        <w:t xml:space="preserve">to prevent a lapse in medical care for eligible beneficiaries. Members and dependents should obtain copies of their medical and dental records from their current health care providers prior to departure from their current location. You can find information on BMB </w:t>
      </w:r>
      <w:r w:rsidR="004B5BB3">
        <w:rPr>
          <w:rFonts w:ascii="Arial" w:hAnsi="Arial" w:cs="Arial"/>
          <w:sz w:val="20"/>
          <w:szCs w:val="20"/>
        </w:rPr>
        <w:t xml:space="preserve">Medical services </w:t>
      </w:r>
      <w:r w:rsidRPr="00DB2C57">
        <w:rPr>
          <w:rFonts w:ascii="Arial" w:hAnsi="Arial" w:cs="Arial"/>
          <w:sz w:val="20"/>
          <w:szCs w:val="20"/>
        </w:rPr>
        <w:t xml:space="preserve">at </w:t>
      </w:r>
      <w:hyperlink r:id="rId7" w:history="1">
        <w:r w:rsidR="004B5BB3" w:rsidRPr="000069AA">
          <w:rPr>
            <w:rStyle w:val="Hyperlink"/>
          </w:rPr>
          <w:t>https://www.dc</w:t>
        </w:r>
        <w:r w:rsidR="004B5BB3" w:rsidRPr="000069AA">
          <w:rPr>
            <w:rStyle w:val="Hyperlink"/>
          </w:rPr>
          <w:t>m</w:t>
        </w:r>
        <w:r w:rsidR="004B5BB3" w:rsidRPr="000069AA">
          <w:rPr>
            <w:rStyle w:val="Hyperlink"/>
          </w:rPr>
          <w:t>s.uscg.mil/Our-Organization/Director-of-Operational-Logistics-DOL/Bases/Base-Miami-Beach/HSWL/</w:t>
        </w:r>
      </w:hyperlink>
      <w:r w:rsidR="004B5BB3">
        <w:rPr>
          <w:rStyle w:val="Hyperlink"/>
        </w:rPr>
        <w:t xml:space="preserve">.  </w:t>
      </w:r>
      <w:r w:rsidR="004B5BB3">
        <w:rPr>
          <w:rFonts w:ascii="Arial" w:hAnsi="Arial" w:cs="Arial"/>
          <w:sz w:val="20"/>
          <w:szCs w:val="20"/>
        </w:rPr>
        <w:t>Further, t</w:t>
      </w:r>
      <w:r w:rsidRPr="00DB2C57">
        <w:rPr>
          <w:rFonts w:ascii="Arial" w:hAnsi="Arial" w:cs="Arial"/>
          <w:sz w:val="20"/>
          <w:szCs w:val="20"/>
        </w:rPr>
        <w:t xml:space="preserve">he HSWL Regional Practice Office Miami at BMB is available to assist you with questions about the area. </w:t>
      </w:r>
    </w:p>
    <w:p w14:paraId="596CB04D" w14:textId="444B3A06" w:rsidR="008628F6" w:rsidRPr="00DB2C57" w:rsidRDefault="008628F6" w:rsidP="008628F6">
      <w:pPr>
        <w:pStyle w:val="PlainText"/>
        <w:rPr>
          <w:rFonts w:ascii="Arial" w:hAnsi="Arial" w:cs="Arial"/>
          <w:sz w:val="20"/>
          <w:szCs w:val="20"/>
        </w:rPr>
      </w:pPr>
      <w:r w:rsidRPr="00DB2C57">
        <w:rPr>
          <w:rFonts w:ascii="Arial" w:hAnsi="Arial" w:cs="Arial"/>
          <w:sz w:val="20"/>
          <w:szCs w:val="20"/>
        </w:rPr>
        <w:t>6.  Relocation Assistance:  The D7 Portal Page Relocation tab has information on housing, schools, and life in South Florida</w:t>
      </w:r>
      <w:r w:rsidR="004B5BB3">
        <w:rPr>
          <w:rFonts w:ascii="Arial" w:hAnsi="Arial" w:cs="Arial"/>
          <w:sz w:val="20"/>
          <w:szCs w:val="20"/>
        </w:rPr>
        <w:t xml:space="preserve"> and can be found at the </w:t>
      </w:r>
      <w:r w:rsidR="004B5BB3" w:rsidRPr="00DB2C57">
        <w:rPr>
          <w:rFonts w:ascii="Arial" w:hAnsi="Arial" w:cs="Arial"/>
          <w:sz w:val="20"/>
          <w:szCs w:val="20"/>
        </w:rPr>
        <w:t>"Reporting Aboard" link</w:t>
      </w:r>
      <w:r w:rsidR="004B5BB3">
        <w:rPr>
          <w:rFonts w:ascii="Arial" w:hAnsi="Arial" w:cs="Arial"/>
          <w:sz w:val="20"/>
          <w:szCs w:val="20"/>
        </w:rPr>
        <w:t xml:space="preserve"> on the D7 Page at </w:t>
      </w:r>
      <w:hyperlink r:id="rId8" w:history="1">
        <w:r w:rsidR="002619AD" w:rsidRPr="001F4AF1">
          <w:rPr>
            <w:rStyle w:val="Hyperlink"/>
            <w:rFonts w:ascii="Arial" w:hAnsi="Arial" w:cs="Arial"/>
            <w:sz w:val="20"/>
            <w:szCs w:val="20"/>
          </w:rPr>
          <w:t>https://www.atlanticarea.uscg.mil/Our-Organization/District-7/</w:t>
        </w:r>
      </w:hyperlink>
      <w:r w:rsidR="002619AD">
        <w:rPr>
          <w:rFonts w:ascii="Arial" w:hAnsi="Arial" w:cs="Arial"/>
          <w:sz w:val="20"/>
          <w:szCs w:val="20"/>
        </w:rPr>
        <w:t xml:space="preserve">.  </w:t>
      </w:r>
      <w:r w:rsidRPr="00DB2C57">
        <w:rPr>
          <w:rFonts w:ascii="Arial" w:hAnsi="Arial" w:cs="Arial"/>
          <w:sz w:val="20"/>
          <w:szCs w:val="20"/>
        </w:rPr>
        <w:t>The</w:t>
      </w:r>
      <w:r w:rsidR="004B5BB3">
        <w:rPr>
          <w:rFonts w:ascii="Arial" w:hAnsi="Arial" w:cs="Arial"/>
          <w:sz w:val="20"/>
          <w:szCs w:val="20"/>
        </w:rPr>
        <w:t xml:space="preserve"> site</w:t>
      </w:r>
      <w:r w:rsidRPr="00DB2C57">
        <w:rPr>
          <w:rFonts w:ascii="Arial" w:hAnsi="Arial" w:cs="Arial"/>
          <w:sz w:val="20"/>
          <w:szCs w:val="20"/>
        </w:rPr>
        <w:t xml:space="preserve"> also </w:t>
      </w:r>
      <w:r w:rsidR="004B5BB3">
        <w:rPr>
          <w:rFonts w:ascii="Arial" w:hAnsi="Arial" w:cs="Arial"/>
          <w:sz w:val="20"/>
          <w:szCs w:val="20"/>
        </w:rPr>
        <w:t xml:space="preserve">contains </w:t>
      </w:r>
      <w:r w:rsidRPr="00DB2C57">
        <w:rPr>
          <w:rFonts w:ascii="Arial" w:hAnsi="Arial" w:cs="Arial"/>
          <w:sz w:val="20"/>
          <w:szCs w:val="20"/>
        </w:rPr>
        <w:t>links to BMB's relocation resources.  You may contact the Relocation Assistance Manager at BMB, Mr. Wayne Bacon at (305) 278-6673</w:t>
      </w:r>
      <w:r w:rsidR="004B5BB3">
        <w:rPr>
          <w:rFonts w:ascii="Arial" w:hAnsi="Arial" w:cs="Arial"/>
          <w:sz w:val="20"/>
          <w:szCs w:val="20"/>
        </w:rPr>
        <w:t xml:space="preserve"> for further information</w:t>
      </w:r>
      <w:r w:rsidRPr="00DB2C57">
        <w:rPr>
          <w:rFonts w:ascii="Arial" w:hAnsi="Arial" w:cs="Arial"/>
          <w:sz w:val="20"/>
          <w:szCs w:val="20"/>
        </w:rPr>
        <w:t xml:space="preserve">.  </w:t>
      </w:r>
    </w:p>
    <w:p w14:paraId="3470245A" w14:textId="18EA3244" w:rsidR="00C83031" w:rsidRPr="00DB2C57" w:rsidRDefault="008628F6" w:rsidP="00C83031">
      <w:pPr>
        <w:pStyle w:val="PlainText"/>
        <w:rPr>
          <w:rFonts w:ascii="Arial" w:hAnsi="Arial" w:cs="Arial"/>
          <w:sz w:val="20"/>
          <w:szCs w:val="20"/>
        </w:rPr>
      </w:pPr>
      <w:r w:rsidRPr="00DB2C57">
        <w:rPr>
          <w:rFonts w:ascii="Arial" w:hAnsi="Arial" w:cs="Arial"/>
          <w:sz w:val="20"/>
          <w:szCs w:val="20"/>
        </w:rPr>
        <w:t xml:space="preserve">7.  Housing:  </w:t>
      </w:r>
      <w:r w:rsidR="00DB2C57" w:rsidRPr="00DB2C57">
        <w:rPr>
          <w:rFonts w:ascii="Arial" w:hAnsi="Arial" w:cs="Arial"/>
          <w:sz w:val="20"/>
          <w:szCs w:val="20"/>
        </w:rPr>
        <w:t xml:space="preserve">There is </w:t>
      </w:r>
      <w:r w:rsidR="00CF4A5F">
        <w:rPr>
          <w:rFonts w:ascii="Arial" w:hAnsi="Arial" w:cs="Arial"/>
          <w:sz w:val="20"/>
          <w:szCs w:val="20"/>
        </w:rPr>
        <w:t>no family</w:t>
      </w:r>
      <w:r w:rsidR="00DB2C57" w:rsidRPr="00DB2C57">
        <w:rPr>
          <w:rFonts w:ascii="Arial" w:hAnsi="Arial" w:cs="Arial"/>
          <w:sz w:val="20"/>
          <w:szCs w:val="20"/>
        </w:rPr>
        <w:t xml:space="preserve"> government housing </w:t>
      </w:r>
      <w:r w:rsidR="00CF4A5F">
        <w:rPr>
          <w:rFonts w:ascii="Arial" w:hAnsi="Arial" w:cs="Arial"/>
          <w:sz w:val="20"/>
          <w:szCs w:val="20"/>
        </w:rPr>
        <w:t xml:space="preserve">in </w:t>
      </w:r>
      <w:r w:rsidR="00DB2C57" w:rsidRPr="00DB2C57">
        <w:rPr>
          <w:rFonts w:ascii="Arial" w:hAnsi="Arial" w:cs="Arial"/>
          <w:sz w:val="20"/>
          <w:szCs w:val="20"/>
        </w:rPr>
        <w:t>South Florida</w:t>
      </w:r>
      <w:r w:rsidR="00CF4A5F">
        <w:rPr>
          <w:rFonts w:ascii="Arial" w:hAnsi="Arial" w:cs="Arial"/>
          <w:sz w:val="20"/>
          <w:szCs w:val="20"/>
        </w:rPr>
        <w:t xml:space="preserve">, </w:t>
      </w:r>
      <w:r w:rsidR="004B5BB3">
        <w:rPr>
          <w:rFonts w:ascii="Arial" w:hAnsi="Arial" w:cs="Arial"/>
          <w:sz w:val="20"/>
          <w:szCs w:val="20"/>
        </w:rPr>
        <w:t>al</w:t>
      </w:r>
      <w:r w:rsidR="00CF4A5F">
        <w:rPr>
          <w:rFonts w:ascii="Arial" w:hAnsi="Arial" w:cs="Arial"/>
          <w:sz w:val="20"/>
          <w:szCs w:val="20"/>
        </w:rPr>
        <w:t>though there is limited unaccompanied housing for E-5 and below</w:t>
      </w:r>
      <w:r w:rsidR="00DB2C57" w:rsidRPr="00DB2C57">
        <w:rPr>
          <w:rFonts w:ascii="Arial" w:hAnsi="Arial" w:cs="Arial"/>
          <w:sz w:val="20"/>
          <w:szCs w:val="20"/>
        </w:rPr>
        <w:t xml:space="preserve">.  Regardless, </w:t>
      </w:r>
      <w:r w:rsidR="00CF4A5F">
        <w:rPr>
          <w:rFonts w:ascii="Arial" w:hAnsi="Arial" w:cs="Arial"/>
          <w:sz w:val="20"/>
          <w:szCs w:val="20"/>
        </w:rPr>
        <w:t>ALL</w:t>
      </w:r>
      <w:r w:rsidR="00C83031" w:rsidRPr="00DB2C57">
        <w:rPr>
          <w:rFonts w:ascii="Arial" w:hAnsi="Arial" w:cs="Arial"/>
          <w:sz w:val="20"/>
          <w:szCs w:val="20"/>
        </w:rPr>
        <w:t xml:space="preserve"> incoming personnel </w:t>
      </w:r>
      <w:r w:rsidR="00CF4A5F">
        <w:rPr>
          <w:rFonts w:ascii="Arial" w:hAnsi="Arial" w:cs="Arial"/>
          <w:sz w:val="20"/>
          <w:szCs w:val="20"/>
        </w:rPr>
        <w:t xml:space="preserve">must have a non-availability statement prior to executing orders.  All members </w:t>
      </w:r>
      <w:r w:rsidR="00C83031" w:rsidRPr="00DB2C57">
        <w:rPr>
          <w:rFonts w:ascii="Arial" w:hAnsi="Arial" w:cs="Arial"/>
          <w:sz w:val="20"/>
          <w:szCs w:val="20"/>
        </w:rPr>
        <w:t>are required to submit an Application for Assignment to Housing (DD</w:t>
      </w:r>
      <w:r w:rsidR="006E68D2" w:rsidRPr="00DB2C57">
        <w:rPr>
          <w:rFonts w:ascii="Arial" w:hAnsi="Arial" w:cs="Arial"/>
          <w:sz w:val="20"/>
          <w:szCs w:val="20"/>
        </w:rPr>
        <w:t xml:space="preserve"> Form </w:t>
      </w:r>
      <w:r w:rsidR="00C83031" w:rsidRPr="00DB2C57">
        <w:rPr>
          <w:rFonts w:ascii="Arial" w:hAnsi="Arial" w:cs="Arial"/>
          <w:sz w:val="20"/>
          <w:szCs w:val="20"/>
        </w:rPr>
        <w:t>1746, SEP 1993; use EMPLID instead of SSN) to the Local Housing Authority (LHA) after receipt of Permanent Change o</w:t>
      </w:r>
      <w:r w:rsidR="00455614" w:rsidRPr="00DB2C57">
        <w:rPr>
          <w:rFonts w:ascii="Arial" w:hAnsi="Arial" w:cs="Arial"/>
          <w:sz w:val="20"/>
          <w:szCs w:val="20"/>
        </w:rPr>
        <w:t>f</w:t>
      </w:r>
      <w:r w:rsidR="00C83031" w:rsidRPr="00DB2C57">
        <w:rPr>
          <w:rFonts w:ascii="Arial" w:hAnsi="Arial" w:cs="Arial"/>
          <w:sz w:val="20"/>
          <w:szCs w:val="20"/>
        </w:rPr>
        <w:t xml:space="preserve"> Station (PCS) orders.  Submit and email the signed DD-1746, </w:t>
      </w:r>
      <w:proofErr w:type="gramStart"/>
      <w:r w:rsidR="00C83031" w:rsidRPr="00DB2C57">
        <w:rPr>
          <w:rFonts w:ascii="Arial" w:hAnsi="Arial" w:cs="Arial"/>
          <w:sz w:val="20"/>
          <w:szCs w:val="20"/>
        </w:rPr>
        <w:t>your</w:t>
      </w:r>
      <w:proofErr w:type="gramEnd"/>
      <w:r w:rsidR="00C83031" w:rsidRPr="00DB2C57">
        <w:rPr>
          <w:rFonts w:ascii="Arial" w:hAnsi="Arial" w:cs="Arial"/>
          <w:sz w:val="20"/>
          <w:szCs w:val="20"/>
        </w:rPr>
        <w:t xml:space="preserve"> BAH/Dependency Data form (CG-4170A), and a copy of your PCS orders to the Base Miami Beach Housing </w:t>
      </w:r>
      <w:r w:rsidR="006E68D2" w:rsidRPr="00DB2C57">
        <w:rPr>
          <w:rFonts w:ascii="Arial" w:hAnsi="Arial" w:cs="Arial"/>
          <w:sz w:val="20"/>
          <w:szCs w:val="20"/>
        </w:rPr>
        <w:t>Office (Subject Line</w:t>
      </w:r>
      <w:r w:rsidR="00C83031" w:rsidRPr="00DB2C57">
        <w:rPr>
          <w:rFonts w:ascii="Arial" w:hAnsi="Arial" w:cs="Arial"/>
          <w:sz w:val="20"/>
          <w:szCs w:val="20"/>
        </w:rPr>
        <w:t xml:space="preserve"> "CG </w:t>
      </w:r>
      <w:r w:rsidR="006E68D2" w:rsidRPr="00DB2C57">
        <w:rPr>
          <w:rFonts w:ascii="Arial" w:hAnsi="Arial" w:cs="Arial"/>
          <w:sz w:val="20"/>
          <w:szCs w:val="20"/>
        </w:rPr>
        <w:t>Housing Application</w:t>
      </w:r>
      <w:r w:rsidR="00C83031" w:rsidRPr="00DB2C57">
        <w:rPr>
          <w:rFonts w:ascii="Arial" w:hAnsi="Arial" w:cs="Arial"/>
          <w:sz w:val="20"/>
          <w:szCs w:val="20"/>
        </w:rPr>
        <w:t>") at "</w:t>
      </w:r>
      <w:hyperlink r:id="rId9" w:history="1">
        <w:r w:rsidR="00C83031" w:rsidRPr="00DB2C57">
          <w:rPr>
            <w:rStyle w:val="Hyperlink"/>
            <w:rFonts w:ascii="Arial" w:hAnsi="Arial" w:cs="Arial"/>
            <w:sz w:val="20"/>
            <w:szCs w:val="20"/>
          </w:rPr>
          <w:t>D07-SMB-BASEMIAMIBEACH-HOUSING@USCG.MIL</w:t>
        </w:r>
      </w:hyperlink>
      <w:r w:rsidR="00C83031" w:rsidRPr="00DB2C57">
        <w:rPr>
          <w:rFonts w:ascii="Arial" w:hAnsi="Arial" w:cs="Arial"/>
          <w:sz w:val="20"/>
          <w:szCs w:val="20"/>
        </w:rPr>
        <w:t xml:space="preserve">".  Your documents will be reviewed </w:t>
      </w:r>
      <w:r w:rsidR="006E68D2" w:rsidRPr="00DB2C57">
        <w:rPr>
          <w:rFonts w:ascii="Arial" w:hAnsi="Arial" w:cs="Arial"/>
          <w:sz w:val="20"/>
          <w:szCs w:val="20"/>
        </w:rPr>
        <w:t>and a Status of Housing A</w:t>
      </w:r>
      <w:r w:rsidR="00C83031" w:rsidRPr="00DB2C57">
        <w:rPr>
          <w:rFonts w:ascii="Arial" w:hAnsi="Arial" w:cs="Arial"/>
          <w:sz w:val="20"/>
          <w:szCs w:val="20"/>
        </w:rPr>
        <w:t>vailability (DD</w:t>
      </w:r>
      <w:r w:rsidR="006E68D2" w:rsidRPr="00DB2C57">
        <w:rPr>
          <w:rFonts w:ascii="Arial" w:hAnsi="Arial" w:cs="Arial"/>
          <w:sz w:val="20"/>
          <w:szCs w:val="20"/>
        </w:rPr>
        <w:t xml:space="preserve"> Form </w:t>
      </w:r>
      <w:r w:rsidR="00C83031" w:rsidRPr="00DB2C57">
        <w:rPr>
          <w:rFonts w:ascii="Arial" w:hAnsi="Arial" w:cs="Arial"/>
          <w:sz w:val="20"/>
          <w:szCs w:val="20"/>
        </w:rPr>
        <w:t>1747) will be emailed back to you indicating either assignment to or release from</w:t>
      </w:r>
    </w:p>
    <w:p w14:paraId="3B78A70F" w14:textId="66F664BE" w:rsidR="00C83031" w:rsidRPr="00DB2C57" w:rsidRDefault="00C83031" w:rsidP="00455614">
      <w:pPr>
        <w:pStyle w:val="PlainText"/>
        <w:rPr>
          <w:rFonts w:ascii="Arial" w:hAnsi="Arial" w:cs="Arial"/>
          <w:sz w:val="20"/>
          <w:szCs w:val="20"/>
        </w:rPr>
      </w:pPr>
      <w:r w:rsidRPr="00DB2C57">
        <w:rPr>
          <w:rFonts w:ascii="Arial" w:hAnsi="Arial" w:cs="Arial"/>
          <w:sz w:val="20"/>
          <w:szCs w:val="20"/>
        </w:rPr>
        <w:t xml:space="preserve">Government quarters/housing.  </w:t>
      </w:r>
      <w:r w:rsidR="00455614" w:rsidRPr="00DB2C57">
        <w:rPr>
          <w:rFonts w:ascii="Arial" w:hAnsi="Arial" w:cs="Arial"/>
          <w:sz w:val="20"/>
          <w:szCs w:val="20"/>
        </w:rPr>
        <w:t xml:space="preserve"> Your SPO cannot start your BAH until you have a completed DD Form 1747.  Please be aware that the South Florida housing market is expensive, and Home Owner’s Associations (HOA) often have approval processes of up to two weeks.  If you have any questions concerning this process, please contact Mr. Jose Rosa at (305) 278-6837.  The link to information on government housing can be found at </w:t>
      </w:r>
      <w:hyperlink r:id="rId10" w:history="1">
        <w:r w:rsidR="00C2224E" w:rsidRPr="001F4AF1">
          <w:rPr>
            <w:rStyle w:val="Hyperlink"/>
            <w:rFonts w:ascii="Arial" w:hAnsi="Arial" w:cs="Arial"/>
            <w:sz w:val="20"/>
            <w:szCs w:val="20"/>
          </w:rPr>
          <w:t>https://www.dcms.uscg.mil/Our-Organization/Director-of-Operational-Logistics-DOL/Bases/Base-Miami-Beach/Area-Housing/</w:t>
        </w:r>
      </w:hyperlink>
      <w:r w:rsidR="00455614" w:rsidRPr="00DB2C57">
        <w:rPr>
          <w:rFonts w:ascii="Arial" w:hAnsi="Arial" w:cs="Arial"/>
          <w:sz w:val="20"/>
          <w:szCs w:val="20"/>
        </w:rPr>
        <w:t>.</w:t>
      </w:r>
      <w:r w:rsidR="00C2224E">
        <w:rPr>
          <w:rFonts w:ascii="Arial" w:hAnsi="Arial" w:cs="Arial"/>
          <w:sz w:val="20"/>
          <w:szCs w:val="20"/>
        </w:rPr>
        <w:t xml:space="preserve"> </w:t>
      </w:r>
    </w:p>
    <w:p w14:paraId="58394AA0" w14:textId="61F38020" w:rsidR="008628F6" w:rsidRPr="00DB2C57" w:rsidRDefault="008628F6" w:rsidP="008628F6">
      <w:pPr>
        <w:pStyle w:val="PlainText"/>
        <w:rPr>
          <w:rFonts w:ascii="Arial" w:hAnsi="Arial" w:cs="Arial"/>
          <w:sz w:val="20"/>
          <w:szCs w:val="20"/>
        </w:rPr>
      </w:pPr>
      <w:r w:rsidRPr="00DB2C57">
        <w:rPr>
          <w:rFonts w:ascii="Arial" w:hAnsi="Arial" w:cs="Arial"/>
          <w:sz w:val="20"/>
          <w:szCs w:val="20"/>
        </w:rPr>
        <w:t>8. Reporting-In</w:t>
      </w:r>
      <w:r w:rsidR="00B21328">
        <w:rPr>
          <w:rFonts w:ascii="Arial" w:hAnsi="Arial" w:cs="Arial"/>
          <w:sz w:val="20"/>
          <w:szCs w:val="20"/>
        </w:rPr>
        <w:t xml:space="preserve"> Date</w:t>
      </w:r>
      <w:r w:rsidRPr="00DB2C57">
        <w:rPr>
          <w:rFonts w:ascii="Arial" w:hAnsi="Arial" w:cs="Arial"/>
          <w:sz w:val="20"/>
          <w:szCs w:val="20"/>
        </w:rPr>
        <w:t xml:space="preserve">:  </w:t>
      </w:r>
      <w:r w:rsidR="00B21328">
        <w:rPr>
          <w:rFonts w:ascii="Arial" w:hAnsi="Arial" w:cs="Arial"/>
          <w:sz w:val="20"/>
          <w:szCs w:val="20"/>
        </w:rPr>
        <w:t xml:space="preserve">You should coordinate your reporting date with your sponsor.  If you intend to deviate from the reporting date on your orders, you must obtain authorization in writing from both D7 and PSC-EPM/OPM.  If your orders indicate pre-arrival training, you must complete that training prior to departing your current unit.  </w:t>
      </w:r>
      <w:r w:rsidRPr="00DB2C57">
        <w:rPr>
          <w:rFonts w:ascii="Arial" w:hAnsi="Arial" w:cs="Arial"/>
          <w:sz w:val="20"/>
          <w:szCs w:val="20"/>
        </w:rPr>
        <w:t xml:space="preserve">On your reporting date, check in at BPFB in the Tropical Blue Long uniform.  Coordinate with your sponsor and have them arrange a temporary parking permit for you to park at BPFB </w:t>
      </w:r>
      <w:r w:rsidRPr="00DB2C57">
        <w:rPr>
          <w:rFonts w:ascii="Arial" w:hAnsi="Arial" w:cs="Arial"/>
          <w:sz w:val="20"/>
          <w:szCs w:val="20"/>
        </w:rPr>
        <w:lastRenderedPageBreak/>
        <w:t xml:space="preserve">on your reporting date.  Your sponsor will also need to escort you through security and to obtain a visitor's badge until your permanent building access is secured.  Again, please see the "Reporting Aboard" link on the D7 Site at </w:t>
      </w:r>
      <w:hyperlink r:id="rId11" w:history="1">
        <w:r w:rsidR="0062424E" w:rsidRPr="001F4AF1">
          <w:rPr>
            <w:rStyle w:val="Hyperlink"/>
            <w:rFonts w:ascii="Arial" w:hAnsi="Arial" w:cs="Arial"/>
            <w:sz w:val="20"/>
            <w:szCs w:val="20"/>
          </w:rPr>
          <w:t>https://www.atlanticarea.uscg.mil/Our-Organization/District-7/</w:t>
        </w:r>
      </w:hyperlink>
      <w:r w:rsidRPr="00DB2C57">
        <w:rPr>
          <w:rFonts w:ascii="Arial" w:hAnsi="Arial" w:cs="Arial"/>
          <w:sz w:val="20"/>
          <w:szCs w:val="20"/>
        </w:rPr>
        <w:t xml:space="preserve">.  </w:t>
      </w:r>
    </w:p>
    <w:p w14:paraId="28F0D18A" w14:textId="797F30BA" w:rsidR="008628F6" w:rsidRPr="00DB2C57" w:rsidRDefault="008628F6" w:rsidP="008628F6">
      <w:pPr>
        <w:pStyle w:val="PlainText"/>
        <w:rPr>
          <w:rFonts w:ascii="Arial" w:hAnsi="Arial" w:cs="Arial"/>
          <w:sz w:val="20"/>
          <w:szCs w:val="20"/>
        </w:rPr>
      </w:pPr>
      <w:r w:rsidRPr="00DB2C57">
        <w:rPr>
          <w:rFonts w:ascii="Arial" w:hAnsi="Arial" w:cs="Arial"/>
          <w:sz w:val="20"/>
          <w:szCs w:val="20"/>
        </w:rPr>
        <w:t xml:space="preserve">9.  Other Points of Contact:  D7's Ombudsman is </w:t>
      </w:r>
      <w:r w:rsidR="0020528A" w:rsidRPr="00DB2C57">
        <w:rPr>
          <w:rFonts w:ascii="Arial" w:hAnsi="Arial" w:cs="Arial"/>
          <w:sz w:val="20"/>
          <w:szCs w:val="20"/>
        </w:rPr>
        <w:t xml:space="preserve">Mrs. Trish Koch </w:t>
      </w:r>
      <w:r w:rsidRPr="00DB2C57">
        <w:rPr>
          <w:rFonts w:ascii="Arial" w:hAnsi="Arial" w:cs="Arial"/>
          <w:sz w:val="20"/>
          <w:szCs w:val="20"/>
        </w:rPr>
        <w:t xml:space="preserve">and can be reached at </w:t>
      </w:r>
      <w:r w:rsidR="003C6C5C" w:rsidRPr="00DB2C57">
        <w:rPr>
          <w:rFonts w:ascii="Arial" w:hAnsi="Arial" w:cs="Arial"/>
          <w:sz w:val="20"/>
          <w:szCs w:val="20"/>
        </w:rPr>
        <w:t>(703) 216-9478</w:t>
      </w:r>
      <w:r w:rsidRPr="00DB2C57">
        <w:rPr>
          <w:rFonts w:ascii="Arial" w:hAnsi="Arial" w:cs="Arial"/>
          <w:sz w:val="20"/>
          <w:szCs w:val="20"/>
        </w:rPr>
        <w:t xml:space="preserve">.  D7's Command Master Chief is BMCM Devin Spencer, who can be reached at </w:t>
      </w:r>
      <w:r w:rsidR="004B5BB3">
        <w:rPr>
          <w:rFonts w:ascii="Arial" w:hAnsi="Arial" w:cs="Arial"/>
          <w:sz w:val="20"/>
          <w:szCs w:val="20"/>
        </w:rPr>
        <w:t>(305) 415-6677</w:t>
      </w:r>
      <w:r w:rsidRPr="00DB2C57">
        <w:rPr>
          <w:rFonts w:ascii="Arial" w:hAnsi="Arial" w:cs="Arial"/>
          <w:sz w:val="20"/>
          <w:szCs w:val="20"/>
        </w:rPr>
        <w:t xml:space="preserve">.  D7's Chaplain is CDR </w:t>
      </w:r>
      <w:r w:rsidR="00C45D22" w:rsidRPr="00DB2C57">
        <w:rPr>
          <w:rFonts w:ascii="Arial" w:hAnsi="Arial" w:cs="Arial"/>
          <w:sz w:val="20"/>
          <w:szCs w:val="20"/>
        </w:rPr>
        <w:t>Santiago “</w:t>
      </w:r>
      <w:r w:rsidRPr="00DB2C57">
        <w:rPr>
          <w:rFonts w:ascii="Arial" w:hAnsi="Arial" w:cs="Arial"/>
          <w:sz w:val="20"/>
          <w:szCs w:val="20"/>
        </w:rPr>
        <w:t>Roddy</w:t>
      </w:r>
      <w:r w:rsidR="00C45D22" w:rsidRPr="00DB2C57">
        <w:rPr>
          <w:rFonts w:ascii="Arial" w:hAnsi="Arial" w:cs="Arial"/>
          <w:sz w:val="20"/>
          <w:szCs w:val="20"/>
        </w:rPr>
        <w:t>”</w:t>
      </w:r>
      <w:r w:rsidRPr="00DB2C57">
        <w:rPr>
          <w:rFonts w:ascii="Arial" w:hAnsi="Arial" w:cs="Arial"/>
          <w:sz w:val="20"/>
          <w:szCs w:val="20"/>
        </w:rPr>
        <w:t xml:space="preserve"> Rodriguez and can be reached at </w:t>
      </w:r>
      <w:r w:rsidR="00C45D22" w:rsidRPr="00DB2C57">
        <w:rPr>
          <w:rFonts w:ascii="Arial" w:hAnsi="Arial" w:cs="Arial"/>
          <w:sz w:val="20"/>
          <w:szCs w:val="20"/>
        </w:rPr>
        <w:t>(305) 415-6675</w:t>
      </w:r>
      <w:r w:rsidRPr="00DB2C57">
        <w:rPr>
          <w:rFonts w:ascii="Arial" w:hAnsi="Arial" w:cs="Arial"/>
          <w:sz w:val="20"/>
          <w:szCs w:val="20"/>
        </w:rPr>
        <w:t xml:space="preserve">.  </w:t>
      </w:r>
    </w:p>
    <w:p w14:paraId="39A366D0" w14:textId="77777777" w:rsidR="008628F6" w:rsidRPr="00DB2C57" w:rsidRDefault="008628F6" w:rsidP="008628F6">
      <w:pPr>
        <w:pStyle w:val="PlainText"/>
        <w:rPr>
          <w:rFonts w:ascii="Arial" w:hAnsi="Arial" w:cs="Arial"/>
          <w:sz w:val="20"/>
          <w:szCs w:val="20"/>
        </w:rPr>
      </w:pPr>
      <w:r w:rsidRPr="00DB2C57">
        <w:rPr>
          <w:rFonts w:ascii="Arial" w:hAnsi="Arial" w:cs="Arial"/>
          <w:sz w:val="20"/>
          <w:szCs w:val="20"/>
        </w:rPr>
        <w:t>10. Again, congratulations on your new assignment. If you need assistance in your move, or in other preparations for your new assignment, please contact your sponsor or the D7 Staff Personnel and Administration Office at (305) 415-6918/6762.</w:t>
      </w:r>
    </w:p>
    <w:p w14:paraId="4CABFE92" w14:textId="77777777" w:rsidR="008628F6" w:rsidRPr="008628F6" w:rsidRDefault="008628F6" w:rsidP="008628F6">
      <w:pPr>
        <w:pStyle w:val="PlainText"/>
        <w:rPr>
          <w:rFonts w:ascii="Arial" w:hAnsi="Arial" w:cs="Arial"/>
          <w:sz w:val="20"/>
          <w:szCs w:val="20"/>
        </w:rPr>
      </w:pPr>
      <w:r w:rsidRPr="00DB2C57">
        <w:rPr>
          <w:rFonts w:ascii="Arial" w:hAnsi="Arial" w:cs="Arial"/>
          <w:sz w:val="20"/>
          <w:szCs w:val="20"/>
        </w:rPr>
        <w:t>11. CAPT J. A. Passarelli, Seventh District Chief of Staff, sends</w:t>
      </w:r>
    </w:p>
    <w:p w14:paraId="7D520C0A" w14:textId="77777777" w:rsidR="008628F6" w:rsidRDefault="008628F6" w:rsidP="008628F6">
      <w:pPr>
        <w:pStyle w:val="PlainText"/>
      </w:pPr>
    </w:p>
    <w:p w14:paraId="4FA4D624" w14:textId="77777777" w:rsidR="008628F6" w:rsidRDefault="008628F6" w:rsidP="008628F6">
      <w:pPr>
        <w:pStyle w:val="PlainText"/>
      </w:pPr>
    </w:p>
    <w:p w14:paraId="01B7FC52" w14:textId="77777777" w:rsidR="008628F6" w:rsidRDefault="008628F6" w:rsidP="008628F6">
      <w:pPr>
        <w:pStyle w:val="PlainText"/>
      </w:pPr>
    </w:p>
    <w:p w14:paraId="0A579615" w14:textId="77777777" w:rsidR="009411F2" w:rsidRDefault="009411F2"/>
    <w:sectPr w:rsidR="00941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8F6"/>
    <w:rsid w:val="001944FE"/>
    <w:rsid w:val="001F4EAB"/>
    <w:rsid w:val="0020528A"/>
    <w:rsid w:val="002619AD"/>
    <w:rsid w:val="003C6C5C"/>
    <w:rsid w:val="00455614"/>
    <w:rsid w:val="004B5BB3"/>
    <w:rsid w:val="004B6ED5"/>
    <w:rsid w:val="005926C9"/>
    <w:rsid w:val="00593F69"/>
    <w:rsid w:val="0062424E"/>
    <w:rsid w:val="006E68D2"/>
    <w:rsid w:val="008139B6"/>
    <w:rsid w:val="008628F6"/>
    <w:rsid w:val="008C6EEC"/>
    <w:rsid w:val="0091576A"/>
    <w:rsid w:val="009411F2"/>
    <w:rsid w:val="00B21328"/>
    <w:rsid w:val="00C2224E"/>
    <w:rsid w:val="00C45D22"/>
    <w:rsid w:val="00C83031"/>
    <w:rsid w:val="00CF4A5F"/>
    <w:rsid w:val="00DB2C57"/>
    <w:rsid w:val="00E91343"/>
    <w:rsid w:val="00EF0C0F"/>
    <w:rsid w:val="00EF55EF"/>
    <w:rsid w:val="00F37E81"/>
    <w:rsid w:val="00FA0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E9A6"/>
  <w15:chartTrackingRefBased/>
  <w15:docId w15:val="{3391DBE8-35EC-4DF7-A006-F76F0196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628F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628F6"/>
    <w:rPr>
      <w:rFonts w:ascii="Calibri" w:hAnsi="Calibri"/>
      <w:szCs w:val="21"/>
    </w:rPr>
  </w:style>
  <w:style w:type="character" w:styleId="Hyperlink">
    <w:name w:val="Hyperlink"/>
    <w:basedOn w:val="DefaultParagraphFont"/>
    <w:uiPriority w:val="99"/>
    <w:unhideWhenUsed/>
    <w:rsid w:val="008628F6"/>
    <w:rPr>
      <w:color w:val="0563C1" w:themeColor="hyperlink"/>
      <w:u w:val="single"/>
    </w:rPr>
  </w:style>
  <w:style w:type="character" w:styleId="CommentReference">
    <w:name w:val="annotation reference"/>
    <w:basedOn w:val="DefaultParagraphFont"/>
    <w:uiPriority w:val="99"/>
    <w:semiHidden/>
    <w:unhideWhenUsed/>
    <w:rsid w:val="005926C9"/>
    <w:rPr>
      <w:sz w:val="16"/>
      <w:szCs w:val="16"/>
    </w:rPr>
  </w:style>
  <w:style w:type="paragraph" w:styleId="CommentText">
    <w:name w:val="annotation text"/>
    <w:basedOn w:val="Normal"/>
    <w:link w:val="CommentTextChar"/>
    <w:uiPriority w:val="99"/>
    <w:semiHidden/>
    <w:unhideWhenUsed/>
    <w:rsid w:val="005926C9"/>
    <w:pPr>
      <w:spacing w:line="240" w:lineRule="auto"/>
    </w:pPr>
    <w:rPr>
      <w:sz w:val="20"/>
      <w:szCs w:val="20"/>
    </w:rPr>
  </w:style>
  <w:style w:type="character" w:customStyle="1" w:styleId="CommentTextChar">
    <w:name w:val="Comment Text Char"/>
    <w:basedOn w:val="DefaultParagraphFont"/>
    <w:link w:val="CommentText"/>
    <w:uiPriority w:val="99"/>
    <w:semiHidden/>
    <w:rsid w:val="005926C9"/>
    <w:rPr>
      <w:sz w:val="20"/>
      <w:szCs w:val="20"/>
    </w:rPr>
  </w:style>
  <w:style w:type="paragraph" w:styleId="CommentSubject">
    <w:name w:val="annotation subject"/>
    <w:basedOn w:val="CommentText"/>
    <w:next w:val="CommentText"/>
    <w:link w:val="CommentSubjectChar"/>
    <w:uiPriority w:val="99"/>
    <w:semiHidden/>
    <w:unhideWhenUsed/>
    <w:rsid w:val="005926C9"/>
    <w:rPr>
      <w:b/>
      <w:bCs/>
    </w:rPr>
  </w:style>
  <w:style w:type="character" w:customStyle="1" w:styleId="CommentSubjectChar">
    <w:name w:val="Comment Subject Char"/>
    <w:basedOn w:val="CommentTextChar"/>
    <w:link w:val="CommentSubject"/>
    <w:uiPriority w:val="99"/>
    <w:semiHidden/>
    <w:rsid w:val="005926C9"/>
    <w:rPr>
      <w:b/>
      <w:bCs/>
      <w:sz w:val="20"/>
      <w:szCs w:val="20"/>
    </w:rPr>
  </w:style>
  <w:style w:type="paragraph" w:styleId="BalloonText">
    <w:name w:val="Balloon Text"/>
    <w:basedOn w:val="Normal"/>
    <w:link w:val="BalloonTextChar"/>
    <w:uiPriority w:val="99"/>
    <w:semiHidden/>
    <w:unhideWhenUsed/>
    <w:rsid w:val="00592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6C9"/>
    <w:rPr>
      <w:rFonts w:ascii="Segoe UI" w:hAnsi="Segoe UI" w:cs="Segoe UI"/>
      <w:sz w:val="18"/>
      <w:szCs w:val="18"/>
    </w:rPr>
  </w:style>
  <w:style w:type="character" w:styleId="FollowedHyperlink">
    <w:name w:val="FollowedHyperlink"/>
    <w:basedOn w:val="DefaultParagraphFont"/>
    <w:uiPriority w:val="99"/>
    <w:semiHidden/>
    <w:unhideWhenUsed/>
    <w:rsid w:val="004B5B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7851">
      <w:bodyDiv w:val="1"/>
      <w:marLeft w:val="0"/>
      <w:marRight w:val="0"/>
      <w:marTop w:val="0"/>
      <w:marBottom w:val="0"/>
      <w:divBdr>
        <w:top w:val="none" w:sz="0" w:space="0" w:color="auto"/>
        <w:left w:val="none" w:sz="0" w:space="0" w:color="auto"/>
        <w:bottom w:val="none" w:sz="0" w:space="0" w:color="auto"/>
        <w:right w:val="none" w:sz="0" w:space="0" w:color="auto"/>
      </w:divBdr>
    </w:div>
    <w:div w:id="74713972">
      <w:bodyDiv w:val="1"/>
      <w:marLeft w:val="0"/>
      <w:marRight w:val="0"/>
      <w:marTop w:val="0"/>
      <w:marBottom w:val="0"/>
      <w:divBdr>
        <w:top w:val="none" w:sz="0" w:space="0" w:color="auto"/>
        <w:left w:val="none" w:sz="0" w:space="0" w:color="auto"/>
        <w:bottom w:val="none" w:sz="0" w:space="0" w:color="auto"/>
        <w:right w:val="none" w:sz="0" w:space="0" w:color="auto"/>
      </w:divBdr>
    </w:div>
    <w:div w:id="955255148">
      <w:bodyDiv w:val="1"/>
      <w:marLeft w:val="0"/>
      <w:marRight w:val="0"/>
      <w:marTop w:val="0"/>
      <w:marBottom w:val="0"/>
      <w:divBdr>
        <w:top w:val="none" w:sz="0" w:space="0" w:color="auto"/>
        <w:left w:val="none" w:sz="0" w:space="0" w:color="auto"/>
        <w:bottom w:val="none" w:sz="0" w:space="0" w:color="auto"/>
        <w:right w:val="none" w:sz="0" w:space="0" w:color="auto"/>
      </w:divBdr>
    </w:div>
    <w:div w:id="1201549783">
      <w:bodyDiv w:val="1"/>
      <w:marLeft w:val="0"/>
      <w:marRight w:val="0"/>
      <w:marTop w:val="0"/>
      <w:marBottom w:val="0"/>
      <w:divBdr>
        <w:top w:val="none" w:sz="0" w:space="0" w:color="auto"/>
        <w:left w:val="none" w:sz="0" w:space="0" w:color="auto"/>
        <w:bottom w:val="none" w:sz="0" w:space="0" w:color="auto"/>
        <w:right w:val="none" w:sz="0" w:space="0" w:color="auto"/>
      </w:divBdr>
    </w:div>
    <w:div w:id="18489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lanticarea.uscg.mil/Our-Organization/District-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cms.uscg.mil/Our-Organization/Director-of-Operational-Logistics-DOL/Bases/Base-Miami-Beach/HSW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atlanticarea.uscg.mil/Our-Organization/District-7/" TargetMode="External"/><Relationship Id="rId11" Type="http://schemas.openxmlformats.org/officeDocument/2006/relationships/hyperlink" Target="https://www.atlanticarea.uscg.mil/Our-Organization/District-7/" TargetMode="External"/><Relationship Id="rId5" Type="http://schemas.openxmlformats.org/officeDocument/2006/relationships/hyperlink" Target="https://www.atlanticarea.uscg.mil/Our-Organization/District-7/" TargetMode="External"/><Relationship Id="rId10" Type="http://schemas.openxmlformats.org/officeDocument/2006/relationships/hyperlink" Target="https://www.dcms.uscg.mil/Our-Organization/Director-of-Operational-Logistics-DOL/Bases/Base-Miami-Beach/Area-Housing/" TargetMode="External"/><Relationship Id="rId4" Type="http://schemas.openxmlformats.org/officeDocument/2006/relationships/webSettings" Target="webSettings.xml"/><Relationship Id="rId9" Type="http://schemas.openxmlformats.org/officeDocument/2006/relationships/hyperlink" Target="mailto:D07-SMB-BASEMIAMIBEACH-HOUSING@USCG.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9ED88-FA55-410D-BE4D-EE5FDE78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2B1947B6</Template>
  <TotalTime>85</TotalTime>
  <Pages>2</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Matt C YNC</dc:creator>
  <cp:keywords/>
  <dc:description/>
  <cp:lastModifiedBy>Ogo, Barbie J PERS2</cp:lastModifiedBy>
  <cp:revision>10</cp:revision>
  <cp:lastPrinted>2018-06-05T17:00:00Z</cp:lastPrinted>
  <dcterms:created xsi:type="dcterms:W3CDTF">2018-05-14T09:58:00Z</dcterms:created>
  <dcterms:modified xsi:type="dcterms:W3CDTF">2018-06-05T17:56:00Z</dcterms:modified>
</cp:coreProperties>
</file>